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DF" w:rsidRPr="000855E9" w:rsidRDefault="00BA06DF" w:rsidP="00BA06DF">
      <w:pPr>
        <w:rPr>
          <w:rFonts w:cstheme="minorHAnsi"/>
          <w:b/>
          <w:sz w:val="40"/>
          <w:szCs w:val="40"/>
          <w:u w:val="single"/>
        </w:rPr>
      </w:pPr>
      <w:r w:rsidRPr="000855E9">
        <w:rPr>
          <w:rFonts w:cstheme="minorHAnsi"/>
          <w:b/>
          <w:noProof/>
          <w:sz w:val="40"/>
          <w:szCs w:val="40"/>
          <w:u w:val="single"/>
          <w:lang w:eastAsia="ja-JP"/>
        </w:rPr>
        <w:drawing>
          <wp:anchor distT="0" distB="0" distL="114300" distR="114300" simplePos="0" relativeHeight="251659264" behindDoc="1" locked="0" layoutInCell="1" allowOverlap="1" wp14:anchorId="5520E5AD" wp14:editId="6A17EE2B">
            <wp:simplePos x="0" y="0"/>
            <wp:positionH relativeFrom="column">
              <wp:posOffset>4120515</wp:posOffset>
            </wp:positionH>
            <wp:positionV relativeFrom="paragraph">
              <wp:posOffset>-405130</wp:posOffset>
            </wp:positionV>
            <wp:extent cx="1685925" cy="1263015"/>
            <wp:effectExtent l="0" t="0" r="9525" b="0"/>
            <wp:wrapTight wrapText="bothSides">
              <wp:wrapPolygon edited="0">
                <wp:start x="0" y="0"/>
                <wp:lineTo x="0" y="21176"/>
                <wp:lineTo x="21478" y="21176"/>
                <wp:lineTo x="21478" y="0"/>
                <wp:lineTo x="0" y="0"/>
              </wp:wrapPolygon>
            </wp:wrapTight>
            <wp:docPr id="3" name="Picture 3" descr="C:\Users\david\Desktop\APPLEeye2\2016-09\IMG_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vid\Desktop\APPLEeye2\2016-09\IMG_12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cstheme="minorHAnsi"/>
          <w:b/>
          <w:sz w:val="40"/>
          <w:szCs w:val="40"/>
          <w:u w:val="single"/>
        </w:rPr>
        <w:t>Useful Vocabulary 1</w:t>
      </w:r>
    </w:p>
    <w:p w:rsidR="00BA06DF" w:rsidRPr="000855E9" w:rsidRDefault="00BA06DF" w:rsidP="00BA06DF">
      <w:pPr>
        <w:rPr>
          <w:rFonts w:cstheme="minorHAnsi"/>
          <w:i/>
          <w:sz w:val="32"/>
          <w:szCs w:val="32"/>
        </w:rPr>
      </w:pPr>
      <w:r w:rsidRPr="000855E9">
        <w:rPr>
          <w:rFonts w:cstheme="minorHAnsi"/>
          <w:i/>
          <w:sz w:val="32"/>
          <w:szCs w:val="32"/>
        </w:rPr>
        <w:t>Match the words with their definitions: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Send someone away</w:t>
            </w:r>
            <w:r>
              <w:rPr>
                <w:rFonts w:cstheme="minorHAnsi"/>
                <w:sz w:val="32"/>
                <w:szCs w:val="32"/>
              </w:rPr>
              <w:t xml:space="preserve"> and not allow to return 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Short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Want to get to the top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Make someone believe something untrue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Hug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Nothing can grow there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Give all of your time</w:t>
            </w:r>
            <w:r>
              <w:rPr>
                <w:rFonts w:cstheme="minorHAnsi"/>
                <w:sz w:val="32"/>
                <w:szCs w:val="32"/>
              </w:rPr>
              <w:t>/energy</w:t>
            </w:r>
            <w:r w:rsidRPr="000855E9">
              <w:rPr>
                <w:rFonts w:cstheme="minorHAnsi"/>
                <w:sz w:val="32"/>
                <w:szCs w:val="32"/>
              </w:rPr>
              <w:t xml:space="preserve"> to something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Force</w:t>
            </w:r>
            <w:r>
              <w:rPr>
                <w:rFonts w:cstheme="minorHAnsi"/>
                <w:sz w:val="32"/>
                <w:szCs w:val="32"/>
              </w:rPr>
              <w:t xml:space="preserve"> someone to do something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Loud and unpleasant long-lasting n</w:t>
            </w:r>
            <w:r w:rsidRPr="000855E9">
              <w:rPr>
                <w:rFonts w:cstheme="minorHAnsi"/>
                <w:sz w:val="32"/>
                <w:szCs w:val="32"/>
              </w:rPr>
              <w:t>oise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Choose</w:t>
            </w:r>
            <w:r>
              <w:rPr>
                <w:rFonts w:cstheme="minorHAnsi"/>
                <w:sz w:val="32"/>
                <w:szCs w:val="32"/>
              </w:rPr>
              <w:t xml:space="preserve"> a representative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Feel very sad about something that happened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Connected with a house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Great d</w:t>
            </w:r>
            <w:r w:rsidRPr="000855E9">
              <w:rPr>
                <w:rFonts w:cstheme="minorHAnsi"/>
                <w:sz w:val="32"/>
                <w:szCs w:val="32"/>
              </w:rPr>
              <w:t>anger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Connected with countryside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Someone who buys and sells goods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Die</w:t>
            </w:r>
            <w:r>
              <w:rPr>
                <w:rFonts w:cstheme="minorHAnsi"/>
                <w:sz w:val="32"/>
                <w:szCs w:val="32"/>
              </w:rPr>
              <w:t xml:space="preserve"> from hard conditions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Lazy</w:t>
            </w:r>
            <w:r>
              <w:rPr>
                <w:rFonts w:cstheme="minorHAnsi"/>
                <w:sz w:val="32"/>
                <w:szCs w:val="32"/>
              </w:rPr>
              <w:t>; not working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First person to do something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Container/ship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Sea journey</w:t>
            </w:r>
          </w:p>
        </w:tc>
      </w:tr>
      <w:tr w:rsidR="00BA06DF" w:rsidRPr="000855E9" w:rsidTr="00083A98">
        <w:tc>
          <w:tcPr>
            <w:tcW w:w="2802" w:type="dxa"/>
          </w:tcPr>
          <w:p w:rsidR="00BA06DF" w:rsidRPr="000855E9" w:rsidRDefault="00BA06DF" w:rsidP="00083A98">
            <w:pPr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6440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Wealthy</w:t>
            </w:r>
          </w:p>
        </w:tc>
      </w:tr>
    </w:tbl>
    <w:p w:rsidR="00BA06DF" w:rsidRPr="000855E9" w:rsidRDefault="00BA06DF" w:rsidP="00BA06DF">
      <w:pPr>
        <w:rPr>
          <w:rFonts w:cstheme="minorHAnsi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06DF" w:rsidRPr="000855E9" w:rsidTr="00083A98">
        <w:tc>
          <w:tcPr>
            <w:tcW w:w="9242" w:type="dxa"/>
          </w:tcPr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</w:p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a</w:t>
            </w:r>
            <w:r w:rsidRPr="000855E9">
              <w:rPr>
                <w:rFonts w:cstheme="minorHAnsi"/>
                <w:sz w:val="32"/>
                <w:szCs w:val="32"/>
              </w:rPr>
              <w:t>mbitious          banish          barren          brief</w:t>
            </w:r>
          </w:p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c</w:t>
            </w:r>
            <w:r w:rsidRPr="000855E9">
              <w:rPr>
                <w:rFonts w:cstheme="minorHAnsi"/>
                <w:sz w:val="32"/>
                <w:szCs w:val="32"/>
              </w:rPr>
              <w:t>ompel         deceive         devote        din</w:t>
            </w:r>
          </w:p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d</w:t>
            </w:r>
            <w:r w:rsidRPr="000855E9">
              <w:rPr>
                <w:rFonts w:cstheme="minorHAnsi"/>
                <w:sz w:val="32"/>
                <w:szCs w:val="32"/>
              </w:rPr>
              <w:t>omestic          elect          embrace         grieve</w:t>
            </w:r>
          </w:p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i</w:t>
            </w:r>
            <w:r w:rsidRPr="000855E9">
              <w:rPr>
                <w:rFonts w:cstheme="minorHAnsi"/>
                <w:sz w:val="32"/>
                <w:szCs w:val="32"/>
              </w:rPr>
              <w:t xml:space="preserve">dle              merchant           peril           perish                   </w:t>
            </w:r>
          </w:p>
          <w:p w:rsidR="00BA06DF" w:rsidRPr="000855E9" w:rsidRDefault="00BA06DF" w:rsidP="00083A98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p</w:t>
            </w:r>
            <w:r w:rsidRPr="000855E9">
              <w:rPr>
                <w:rFonts w:cstheme="minorHAnsi"/>
                <w:sz w:val="32"/>
                <w:szCs w:val="32"/>
              </w:rPr>
              <w:t>ioneer     prosperous      rural      vessel        voyage</w:t>
            </w:r>
          </w:p>
          <w:p w:rsidR="00BA06DF" w:rsidRPr="000855E9" w:rsidRDefault="00BA06DF" w:rsidP="00083A98">
            <w:pPr>
              <w:rPr>
                <w:rFonts w:cstheme="minorHAnsi"/>
                <w:i/>
                <w:sz w:val="32"/>
                <w:szCs w:val="32"/>
              </w:rPr>
            </w:pPr>
          </w:p>
        </w:tc>
      </w:tr>
    </w:tbl>
    <w:p w:rsidR="00BA06DF" w:rsidRPr="000855E9" w:rsidRDefault="00BA06DF" w:rsidP="00BA06DF">
      <w:pPr>
        <w:rPr>
          <w:rFonts w:cstheme="minorHAnsi"/>
          <w:i/>
          <w:sz w:val="32"/>
          <w:szCs w:val="32"/>
        </w:rPr>
      </w:pPr>
    </w:p>
    <w:p w:rsidR="00BA06DF" w:rsidRPr="000855E9" w:rsidRDefault="00BA06DF" w:rsidP="00BA06DF">
      <w:p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ja-JP"/>
        </w:rPr>
        <w:lastRenderedPageBreak/>
        <w:drawing>
          <wp:anchor distT="0" distB="0" distL="114300" distR="114300" simplePos="0" relativeHeight="251660288" behindDoc="1" locked="0" layoutInCell="1" allowOverlap="1" wp14:anchorId="46AB588E" wp14:editId="36710DE3">
            <wp:simplePos x="0" y="0"/>
            <wp:positionH relativeFrom="column">
              <wp:posOffset>3834765</wp:posOffset>
            </wp:positionH>
            <wp:positionV relativeFrom="paragraph">
              <wp:posOffset>-207010</wp:posOffset>
            </wp:positionV>
            <wp:extent cx="2142490" cy="1607185"/>
            <wp:effectExtent l="0" t="0" r="0" b="0"/>
            <wp:wrapTight wrapText="bothSides">
              <wp:wrapPolygon edited="0">
                <wp:start x="0" y="0"/>
                <wp:lineTo x="0" y="21250"/>
                <wp:lineTo x="21318" y="21250"/>
                <wp:lineTo x="21318" y="0"/>
                <wp:lineTo x="0" y="0"/>
              </wp:wrapPolygon>
            </wp:wrapTight>
            <wp:docPr id="4" name="Picture 4" descr="F:\OLDpics\PhotoAndMov\000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LDpics\PhotoAndMov\000_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cstheme="minorHAnsi"/>
          <w:b/>
          <w:sz w:val="40"/>
          <w:szCs w:val="40"/>
          <w:u w:val="single"/>
        </w:rPr>
        <w:t>Exercise</w:t>
      </w:r>
    </w:p>
    <w:p w:rsidR="00BA06DF" w:rsidRDefault="00BA06DF" w:rsidP="00BA06DF">
      <w:pPr>
        <w:rPr>
          <w:rFonts w:cstheme="minorHAnsi"/>
          <w:i/>
          <w:sz w:val="28"/>
          <w:szCs w:val="28"/>
        </w:rPr>
      </w:pPr>
      <w:r w:rsidRPr="000855E9">
        <w:rPr>
          <w:rFonts w:cstheme="minorHAnsi"/>
          <w:i/>
          <w:sz w:val="28"/>
          <w:szCs w:val="28"/>
        </w:rPr>
        <w:t>Put the new words into the gaps in the correct grammatical form:</w:t>
      </w:r>
    </w:p>
    <w:p w:rsidR="00BA06DF" w:rsidRPr="000855E9" w:rsidRDefault="00BA06DF" w:rsidP="00BA06DF">
      <w:pPr>
        <w:rPr>
          <w:rFonts w:cstheme="minorHAnsi"/>
          <w:i/>
          <w:sz w:val="28"/>
          <w:szCs w:val="28"/>
        </w:rPr>
      </w:pP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1) _______________ life is much more tranquil than urban life.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2) The _______________ set sail on her maiden voyage.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The peninsula</w:t>
      </w:r>
      <w:r w:rsidRPr="000855E9">
        <w:rPr>
          <w:rFonts w:cstheme="minorHAnsi"/>
          <w:sz w:val="28"/>
          <w:szCs w:val="28"/>
        </w:rPr>
        <w:t xml:space="preserve"> was totally _______________; nothing grew at all.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4) Tim’s speech was very _______________; it was over in two minutes.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5) At the children’s party there was such a _______________ that the police were called by anxious neighbours.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 xml:space="preserve">6) </w:t>
      </w:r>
      <w:r>
        <w:rPr>
          <w:rFonts w:cstheme="minorHAnsi"/>
          <w:sz w:val="28"/>
          <w:szCs w:val="28"/>
        </w:rPr>
        <w:t>The</w:t>
      </w:r>
      <w:r w:rsidRPr="000855E9">
        <w:rPr>
          <w:rFonts w:cstheme="minorHAnsi"/>
          <w:sz w:val="28"/>
          <w:szCs w:val="28"/>
        </w:rPr>
        <w:t xml:space="preserve"> di</w:t>
      </w:r>
      <w:r>
        <w:rPr>
          <w:rFonts w:cstheme="minorHAnsi"/>
          <w:sz w:val="28"/>
          <w:szCs w:val="28"/>
        </w:rPr>
        <w:t>scovery of precious metal made them</w:t>
      </w:r>
      <w:r w:rsidRPr="000855E9">
        <w:rPr>
          <w:rFonts w:cstheme="minorHAnsi"/>
          <w:sz w:val="28"/>
          <w:szCs w:val="28"/>
        </w:rPr>
        <w:t xml:space="preserve"> very _______________.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7) As Paula had done absolutely no work the whole holiday, her mum called her _______________.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 xml:space="preserve">8) He was </w:t>
      </w:r>
      <w:proofErr w:type="gramStart"/>
      <w:r w:rsidRPr="000855E9">
        <w:rPr>
          <w:rFonts w:cstheme="minorHAnsi"/>
          <w:sz w:val="28"/>
          <w:szCs w:val="28"/>
        </w:rPr>
        <w:t>an</w:t>
      </w:r>
      <w:proofErr w:type="gramEnd"/>
      <w:r w:rsidRPr="000855E9">
        <w:rPr>
          <w:rFonts w:cstheme="minorHAnsi"/>
          <w:sz w:val="28"/>
          <w:szCs w:val="28"/>
        </w:rPr>
        <w:t xml:space="preserve"> _______________ boy who wanted to get to the top.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9) After hearing about the death of her kitten, Erica _______________ for over a week.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10)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>Mum does all the _______________ chores while dad goes out to work.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11)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>Due to the political scand</w:t>
      </w:r>
      <w:r>
        <w:rPr>
          <w:rFonts w:cstheme="minorHAnsi"/>
          <w:sz w:val="28"/>
          <w:szCs w:val="28"/>
        </w:rPr>
        <w:t xml:space="preserve">al, the people _______________ </w:t>
      </w:r>
      <w:r w:rsidRPr="000855E9">
        <w:rPr>
          <w:rFonts w:cstheme="minorHAnsi"/>
          <w:sz w:val="28"/>
          <w:szCs w:val="28"/>
        </w:rPr>
        <w:t>a new president.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12)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 xml:space="preserve">Colin was a prosperous _______________ who </w:t>
      </w:r>
      <w:r>
        <w:rPr>
          <w:rFonts w:cstheme="minorHAnsi"/>
          <w:sz w:val="28"/>
          <w:szCs w:val="28"/>
        </w:rPr>
        <w:t>sold his wares to many consumers</w:t>
      </w:r>
      <w:r w:rsidRPr="000855E9">
        <w:rPr>
          <w:rFonts w:cstheme="minorHAnsi"/>
          <w:sz w:val="28"/>
          <w:szCs w:val="28"/>
        </w:rPr>
        <w:t>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13)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>The couple _______________ for the last time as Lilly was about to board the train.</w:t>
      </w:r>
    </w:p>
    <w:p w:rsidR="00BA06DF" w:rsidRPr="000855E9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14)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>Although he was reluctant, David was ______________ to study maths every day.</w:t>
      </w:r>
    </w:p>
    <w:p w:rsidR="00B345DF" w:rsidRPr="00BA06DF" w:rsidRDefault="00BA06DF" w:rsidP="00BA06DF">
      <w:pPr>
        <w:rPr>
          <w:rFonts w:cstheme="minorHAnsi"/>
          <w:sz w:val="28"/>
          <w:szCs w:val="28"/>
        </w:rPr>
      </w:pPr>
      <w:r w:rsidRPr="000855E9">
        <w:rPr>
          <w:rFonts w:cstheme="minorHAnsi"/>
          <w:sz w:val="28"/>
          <w:szCs w:val="28"/>
        </w:rPr>
        <w:t>15)</w:t>
      </w:r>
      <w:r>
        <w:rPr>
          <w:rFonts w:cstheme="minorHAnsi"/>
          <w:sz w:val="28"/>
          <w:szCs w:val="28"/>
        </w:rPr>
        <w:t xml:space="preserve"> </w:t>
      </w:r>
      <w:r w:rsidRPr="000855E9">
        <w:rPr>
          <w:rFonts w:cstheme="minorHAnsi"/>
          <w:sz w:val="28"/>
          <w:szCs w:val="28"/>
        </w:rPr>
        <w:t>The Wright brothers were _______________ in their field. They went on to invent the aeroplane.</w:t>
      </w:r>
      <w:bookmarkStart w:id="0" w:name="_GoBack"/>
      <w:bookmarkEnd w:id="0"/>
    </w:p>
    <w:sectPr w:rsidR="00B345DF" w:rsidRPr="00BA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AE"/>
    <w:rsid w:val="00011434"/>
    <w:rsid w:val="000B6577"/>
    <w:rsid w:val="000E00A4"/>
    <w:rsid w:val="0018772B"/>
    <w:rsid w:val="001C7880"/>
    <w:rsid w:val="002A6191"/>
    <w:rsid w:val="003214B8"/>
    <w:rsid w:val="003257C7"/>
    <w:rsid w:val="00421886"/>
    <w:rsid w:val="004A434D"/>
    <w:rsid w:val="00516D66"/>
    <w:rsid w:val="00525537"/>
    <w:rsid w:val="00550F79"/>
    <w:rsid w:val="005E4879"/>
    <w:rsid w:val="00602CBF"/>
    <w:rsid w:val="007D70AD"/>
    <w:rsid w:val="007E7710"/>
    <w:rsid w:val="00890A2D"/>
    <w:rsid w:val="0098715F"/>
    <w:rsid w:val="009C39AE"/>
    <w:rsid w:val="00A87C73"/>
    <w:rsid w:val="00AD6AC6"/>
    <w:rsid w:val="00B03596"/>
    <w:rsid w:val="00B12EA4"/>
    <w:rsid w:val="00B34593"/>
    <w:rsid w:val="00B345DF"/>
    <w:rsid w:val="00BA06DF"/>
    <w:rsid w:val="00C77BDD"/>
    <w:rsid w:val="00C9108F"/>
    <w:rsid w:val="00CB4603"/>
    <w:rsid w:val="00CF4A24"/>
    <w:rsid w:val="00DA3DDB"/>
    <w:rsid w:val="00E726CF"/>
    <w:rsid w:val="00E832CA"/>
    <w:rsid w:val="00E968DB"/>
    <w:rsid w:val="00EC1AFB"/>
    <w:rsid w:val="00ED7510"/>
    <w:rsid w:val="00EF5802"/>
    <w:rsid w:val="00F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david</cp:lastModifiedBy>
  <cp:revision>32</cp:revision>
  <cp:lastPrinted>2015-09-01T12:48:00Z</cp:lastPrinted>
  <dcterms:created xsi:type="dcterms:W3CDTF">2014-11-19T11:14:00Z</dcterms:created>
  <dcterms:modified xsi:type="dcterms:W3CDTF">2018-04-22T16:23:00Z</dcterms:modified>
</cp:coreProperties>
</file>